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2D" w:rsidRDefault="00E172AD">
      <w:pPr>
        <w:tabs>
          <w:tab w:val="left" w:pos="6300"/>
          <w:tab w:val="left" w:pos="6930"/>
        </w:tabs>
        <w:jc w:val="center"/>
        <w:rPr>
          <w:b/>
          <w:sz w:val="48"/>
        </w:rPr>
      </w:pPr>
      <w:r>
        <w:rPr>
          <w:b/>
          <w:sz w:val="48"/>
        </w:rPr>
        <w:t>BURCOMBE PARISH COUNCIL</w:t>
      </w:r>
    </w:p>
    <w:p w:rsidR="00F3207A" w:rsidRDefault="00E172AD" w:rsidP="00F3207A">
      <w:pPr>
        <w:jc w:val="center"/>
        <w:rPr>
          <w:b/>
          <w:sz w:val="22"/>
        </w:rPr>
      </w:pPr>
      <w:r>
        <w:rPr>
          <w:b/>
          <w:sz w:val="22"/>
        </w:rPr>
        <w:t>Parish Clerk: Clare Churchill.</w:t>
      </w:r>
    </w:p>
    <w:p w:rsidR="00EC002D" w:rsidRDefault="00E172AD">
      <w:pPr>
        <w:jc w:val="center"/>
        <w:rPr>
          <w:b/>
          <w:sz w:val="22"/>
        </w:rPr>
      </w:pPr>
      <w:r>
        <w:rPr>
          <w:b/>
          <w:sz w:val="22"/>
        </w:rPr>
        <w:t xml:space="preserve">   Telephone 0</w:t>
      </w:r>
      <w:r w:rsidR="00F3207A">
        <w:rPr>
          <w:b/>
          <w:sz w:val="22"/>
        </w:rPr>
        <w:t>7547 933 119</w:t>
      </w:r>
    </w:p>
    <w:p w:rsidR="00EC002D" w:rsidRDefault="005A7FDA">
      <w:pPr>
        <w:jc w:val="center"/>
        <w:rPr>
          <w:b/>
          <w:sz w:val="22"/>
        </w:rPr>
      </w:pPr>
      <w:hyperlink r:id="rId5" w:history="1">
        <w:r w:rsidR="00E172AD">
          <w:rPr>
            <w:rStyle w:val="Hyperlink"/>
            <w:b/>
            <w:sz w:val="22"/>
          </w:rPr>
          <w:t>www.burcombepc@btinternet.com</w:t>
        </w:r>
      </w:hyperlink>
    </w:p>
    <w:p w:rsidR="00EC002D" w:rsidRDefault="00E172AD">
      <w:pPr>
        <w:tabs>
          <w:tab w:val="left" w:pos="720"/>
        </w:tabs>
        <w:ind w:left="360"/>
        <w:jc w:val="both"/>
        <w:rPr>
          <w:sz w:val="24"/>
        </w:rPr>
      </w:pPr>
      <w:r>
        <w:rPr>
          <w:b/>
          <w:sz w:val="24"/>
        </w:rPr>
        <w:t>_________________________________________________________________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</w:t>
      </w:r>
    </w:p>
    <w:p w:rsidR="00EC002D" w:rsidRDefault="00EC002D">
      <w:pPr>
        <w:rPr>
          <w:sz w:val="24"/>
        </w:rPr>
      </w:pPr>
    </w:p>
    <w:p w:rsidR="00EC002D" w:rsidRDefault="00E172AD">
      <w:pPr>
        <w:pStyle w:val="Heading4"/>
        <w:rPr>
          <w:b/>
          <w:sz w:val="144"/>
        </w:rPr>
      </w:pPr>
      <w:r>
        <w:rPr>
          <w:sz w:val="144"/>
        </w:rPr>
        <w:t>Annual Parish Meeting</w:t>
      </w:r>
    </w:p>
    <w:p w:rsidR="00EC002D" w:rsidRDefault="00EC002D">
      <w:pPr>
        <w:pStyle w:val="Heading5"/>
        <w:rPr>
          <w:sz w:val="40"/>
        </w:rPr>
      </w:pPr>
    </w:p>
    <w:p w:rsidR="00EC002D" w:rsidRDefault="00EC002D"/>
    <w:p w:rsidR="00EC002D" w:rsidRDefault="00E172AD">
      <w:pPr>
        <w:pStyle w:val="Heading5"/>
        <w:rPr>
          <w:sz w:val="52"/>
        </w:rPr>
      </w:pPr>
      <w:r>
        <w:rPr>
          <w:sz w:val="52"/>
        </w:rPr>
        <w:t xml:space="preserve">Notice of the Annual Meeting of Burcombe </w:t>
      </w:r>
      <w:proofErr w:type="gramStart"/>
      <w:r>
        <w:rPr>
          <w:sz w:val="52"/>
        </w:rPr>
        <w:t>Without</w:t>
      </w:r>
      <w:proofErr w:type="gramEnd"/>
      <w:r>
        <w:rPr>
          <w:sz w:val="52"/>
        </w:rPr>
        <w:t xml:space="preserve"> Parish</w:t>
      </w:r>
    </w:p>
    <w:p w:rsidR="00EC002D" w:rsidRDefault="00EC002D">
      <w:pPr>
        <w:rPr>
          <w:sz w:val="52"/>
        </w:rPr>
      </w:pPr>
    </w:p>
    <w:p w:rsidR="00EC002D" w:rsidRDefault="00EC002D">
      <w:pPr>
        <w:rPr>
          <w:sz w:val="52"/>
        </w:rPr>
      </w:pPr>
    </w:p>
    <w:p w:rsidR="00EC002D" w:rsidRDefault="00C348F8">
      <w:pPr>
        <w:jc w:val="center"/>
        <w:rPr>
          <w:b/>
          <w:sz w:val="72"/>
        </w:rPr>
      </w:pPr>
      <w:r>
        <w:rPr>
          <w:b/>
          <w:sz w:val="72"/>
        </w:rPr>
        <w:t>6.</w:t>
      </w:r>
      <w:r w:rsidR="00F3207A">
        <w:rPr>
          <w:b/>
          <w:sz w:val="72"/>
        </w:rPr>
        <w:t>15</w:t>
      </w:r>
      <w:r w:rsidR="00E172AD">
        <w:rPr>
          <w:b/>
          <w:sz w:val="72"/>
        </w:rPr>
        <w:t xml:space="preserve">pm on </w:t>
      </w:r>
      <w:r w:rsidR="001B66D9">
        <w:rPr>
          <w:b/>
          <w:sz w:val="72"/>
        </w:rPr>
        <w:t xml:space="preserve">Monday </w:t>
      </w:r>
      <w:r w:rsidR="00A0458E">
        <w:rPr>
          <w:b/>
          <w:sz w:val="72"/>
        </w:rPr>
        <w:t>1</w:t>
      </w:r>
      <w:r w:rsidR="00F3207A">
        <w:rPr>
          <w:b/>
          <w:sz w:val="72"/>
        </w:rPr>
        <w:t>5</w:t>
      </w:r>
      <w:r w:rsidR="00A0458E" w:rsidRPr="00A0458E">
        <w:rPr>
          <w:b/>
          <w:sz w:val="72"/>
          <w:vertAlign w:val="superscript"/>
        </w:rPr>
        <w:t>th</w:t>
      </w:r>
      <w:r w:rsidR="00A0458E">
        <w:rPr>
          <w:b/>
          <w:sz w:val="72"/>
        </w:rPr>
        <w:t xml:space="preserve"> May 20</w:t>
      </w:r>
      <w:r w:rsidR="00F3207A">
        <w:rPr>
          <w:b/>
          <w:sz w:val="72"/>
        </w:rPr>
        <w:t>23</w:t>
      </w:r>
    </w:p>
    <w:p w:rsidR="00EC002D" w:rsidRDefault="00E172AD">
      <w:pPr>
        <w:jc w:val="center"/>
        <w:rPr>
          <w:b/>
          <w:sz w:val="72"/>
        </w:rPr>
      </w:pPr>
      <w:proofErr w:type="gramStart"/>
      <w:r>
        <w:rPr>
          <w:b/>
          <w:sz w:val="72"/>
        </w:rPr>
        <w:t>at</w:t>
      </w:r>
      <w:proofErr w:type="gramEnd"/>
      <w:r>
        <w:rPr>
          <w:b/>
          <w:sz w:val="72"/>
        </w:rPr>
        <w:t xml:space="preserve"> the Village Hall.</w:t>
      </w:r>
    </w:p>
    <w:p w:rsidR="00D12B26" w:rsidRDefault="00D12B26">
      <w:pPr>
        <w:jc w:val="center"/>
        <w:rPr>
          <w:b/>
          <w:sz w:val="72"/>
        </w:rPr>
      </w:pPr>
    </w:p>
    <w:p w:rsidR="00D12B26" w:rsidRDefault="00D12B26">
      <w:pPr>
        <w:jc w:val="center"/>
        <w:rPr>
          <w:b/>
          <w:sz w:val="72"/>
        </w:rPr>
      </w:pPr>
      <w:r>
        <w:rPr>
          <w:b/>
          <w:sz w:val="72"/>
        </w:rPr>
        <w:t>Everyone welcome.</w:t>
      </w:r>
    </w:p>
    <w:p w:rsidR="00EC002D" w:rsidRDefault="00EC002D">
      <w:pPr>
        <w:jc w:val="center"/>
        <w:rPr>
          <w:bCs/>
          <w:sz w:val="72"/>
        </w:rPr>
      </w:pPr>
    </w:p>
    <w:p w:rsidR="00EC002D" w:rsidRDefault="00E172AD">
      <w:pPr>
        <w:jc w:val="center"/>
        <w:rPr>
          <w:bCs/>
          <w:sz w:val="24"/>
        </w:rPr>
      </w:pPr>
      <w:r>
        <w:rPr>
          <w:bCs/>
          <w:sz w:val="24"/>
        </w:rPr>
        <w:t xml:space="preserve">Immediately following the Annual Parish Meeting will be </w:t>
      </w:r>
      <w:r w:rsidR="00D12B26">
        <w:rPr>
          <w:bCs/>
          <w:sz w:val="24"/>
        </w:rPr>
        <w:t>the</w:t>
      </w:r>
      <w:r>
        <w:rPr>
          <w:bCs/>
          <w:sz w:val="24"/>
        </w:rPr>
        <w:t xml:space="preserve"> Annual Council meeting of </w:t>
      </w:r>
      <w:proofErr w:type="spellStart"/>
      <w:r>
        <w:rPr>
          <w:bCs/>
          <w:sz w:val="24"/>
        </w:rPr>
        <w:t>Burcombe</w:t>
      </w:r>
      <w:proofErr w:type="spellEnd"/>
      <w:r w:rsidR="00F3207A">
        <w:rPr>
          <w:bCs/>
          <w:sz w:val="24"/>
        </w:rPr>
        <w:t xml:space="preserve"> </w:t>
      </w:r>
      <w:proofErr w:type="gramStart"/>
      <w:r w:rsidR="00F3207A">
        <w:rPr>
          <w:bCs/>
          <w:sz w:val="24"/>
        </w:rPr>
        <w:t>Without</w:t>
      </w:r>
      <w:proofErr w:type="gramEnd"/>
      <w:r w:rsidR="00F3207A">
        <w:rPr>
          <w:bCs/>
          <w:sz w:val="24"/>
        </w:rPr>
        <w:t xml:space="preserve"> </w:t>
      </w:r>
      <w:r>
        <w:rPr>
          <w:bCs/>
          <w:sz w:val="24"/>
        </w:rPr>
        <w:t>Parish Council.</w:t>
      </w:r>
    </w:p>
    <w:p w:rsidR="00EC002D" w:rsidRDefault="00E172AD">
      <w:pPr>
        <w:tabs>
          <w:tab w:val="left" w:pos="6750"/>
        </w:tabs>
        <w:rPr>
          <w:bCs/>
          <w:sz w:val="24"/>
        </w:rPr>
      </w:pPr>
      <w:r>
        <w:rPr>
          <w:bCs/>
          <w:sz w:val="24"/>
        </w:rPr>
        <w:tab/>
      </w:r>
    </w:p>
    <w:p w:rsidR="00EC002D" w:rsidRDefault="00EC002D" w:rsidP="00E172AD">
      <w:pPr>
        <w:rPr>
          <w:bCs/>
          <w:sz w:val="32"/>
        </w:rPr>
      </w:pPr>
    </w:p>
    <w:p w:rsidR="00EC002D" w:rsidRDefault="00EC002D">
      <w:pPr>
        <w:jc w:val="center"/>
        <w:rPr>
          <w:bCs/>
          <w:sz w:val="32"/>
        </w:rPr>
      </w:pPr>
    </w:p>
    <w:p w:rsidR="00EC002D" w:rsidRDefault="00F3207A">
      <w:pPr>
        <w:rPr>
          <w:b/>
        </w:rPr>
      </w:pPr>
      <w:r>
        <w:rPr>
          <w:rFonts w:ascii="Monotype Corsiva" w:hAnsi="Monotype Corsiva"/>
          <w:b/>
          <w:sz w:val="52"/>
          <w:szCs w:val="52"/>
        </w:rPr>
        <w:t>Jane Mayhew</w:t>
      </w:r>
      <w:r w:rsidR="00E172AD" w:rsidRPr="00A0458E">
        <w:rPr>
          <w:rFonts w:ascii="Monotype Corsiva" w:hAnsi="Monotype Corsiva"/>
          <w:b/>
          <w:sz w:val="52"/>
          <w:szCs w:val="52"/>
        </w:rPr>
        <w:tab/>
      </w:r>
      <w:bookmarkStart w:id="0" w:name="_GoBack"/>
      <w:bookmarkEnd w:id="0"/>
      <w:r w:rsidR="00E172AD">
        <w:rPr>
          <w:b/>
          <w:sz w:val="28"/>
        </w:rPr>
        <w:tab/>
      </w:r>
      <w:r w:rsidR="00E172AD">
        <w:rPr>
          <w:b/>
          <w:sz w:val="28"/>
        </w:rPr>
        <w:tab/>
      </w:r>
      <w:r w:rsidR="00E172AD">
        <w:rPr>
          <w:b/>
          <w:sz w:val="28"/>
        </w:rPr>
        <w:tab/>
      </w:r>
      <w:r w:rsidR="00E172AD">
        <w:rPr>
          <w:b/>
          <w:sz w:val="28"/>
        </w:rPr>
        <w:tab/>
      </w:r>
      <w:r w:rsidR="00E172AD">
        <w:rPr>
          <w:b/>
          <w:sz w:val="28"/>
        </w:rPr>
        <w:tab/>
      </w:r>
      <w:r w:rsidR="00E172AD">
        <w:rPr>
          <w:b/>
          <w:sz w:val="28"/>
        </w:rPr>
        <w:tab/>
      </w:r>
      <w:r w:rsidRPr="00F3207A">
        <w:rPr>
          <w:b/>
          <w:sz w:val="22"/>
          <w:szCs w:val="22"/>
        </w:rPr>
        <w:t>5</w:t>
      </w:r>
      <w:r w:rsidR="001B66D9" w:rsidRPr="001B66D9">
        <w:rPr>
          <w:b/>
          <w:vertAlign w:val="superscript"/>
        </w:rPr>
        <w:t>th</w:t>
      </w:r>
      <w:r w:rsidR="001B66D9">
        <w:rPr>
          <w:b/>
        </w:rPr>
        <w:t xml:space="preserve"> May 20</w:t>
      </w:r>
      <w:r>
        <w:rPr>
          <w:b/>
        </w:rPr>
        <w:t>23</w:t>
      </w:r>
    </w:p>
    <w:p w:rsidR="00E172AD" w:rsidRDefault="00E172AD" w:rsidP="00E172AD">
      <w:pPr>
        <w:pStyle w:val="Heading7"/>
        <w:spacing w:before="0"/>
      </w:pPr>
      <w:r>
        <w:t>Chairman of Burcombe Parish Council</w:t>
      </w:r>
    </w:p>
    <w:p w:rsidR="00E172AD" w:rsidRDefault="00E172AD">
      <w:pPr>
        <w:rPr>
          <w:b/>
        </w:rPr>
      </w:pPr>
    </w:p>
    <w:p w:rsidR="00EC002D" w:rsidRDefault="00EC002D" w:rsidP="00E172AD">
      <w:pPr>
        <w:pStyle w:val="Heading7"/>
        <w:spacing w:before="0"/>
        <w:rPr>
          <w:bCs/>
          <w:sz w:val="32"/>
        </w:rPr>
      </w:pPr>
    </w:p>
    <w:sectPr w:rsidR="00EC002D" w:rsidSect="00EC002D">
      <w:pgSz w:w="11909" w:h="16834" w:code="9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46C"/>
    <w:multiLevelType w:val="multilevel"/>
    <w:tmpl w:val="357E6C66"/>
    <w:lvl w:ilvl="0">
      <w:start w:val="7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10"/>
        </w:tabs>
        <w:ind w:left="1710" w:hanging="126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947D16"/>
    <w:rsid w:val="001B66D9"/>
    <w:rsid w:val="005A7FDA"/>
    <w:rsid w:val="007D2DCB"/>
    <w:rsid w:val="00947D16"/>
    <w:rsid w:val="00A02101"/>
    <w:rsid w:val="00A0458E"/>
    <w:rsid w:val="00AC7EDB"/>
    <w:rsid w:val="00C348F8"/>
    <w:rsid w:val="00C821AB"/>
    <w:rsid w:val="00D12B26"/>
    <w:rsid w:val="00E172AD"/>
    <w:rsid w:val="00E60769"/>
    <w:rsid w:val="00EC002D"/>
    <w:rsid w:val="00F3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C002D"/>
    <w:pPr>
      <w:keepNext/>
      <w:ind w:left="14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C002D"/>
    <w:pPr>
      <w:keepNext/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C002D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EC002D"/>
    <w:pPr>
      <w:keepNext/>
      <w:ind w:left="144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EC002D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C002D"/>
    <w:pPr>
      <w:keepNext/>
      <w:ind w:left="144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EC002D"/>
    <w:pPr>
      <w:keepNext/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C002D"/>
    <w:pPr>
      <w:keepNext/>
      <w:ind w:left="1440" w:firstLine="72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EC002D"/>
    <w:pPr>
      <w:keepNext/>
      <w:ind w:left="144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C002D"/>
    <w:rPr>
      <w:sz w:val="24"/>
    </w:rPr>
  </w:style>
  <w:style w:type="paragraph" w:styleId="BodyText2">
    <w:name w:val="Body Text 2"/>
    <w:basedOn w:val="Normal"/>
    <w:semiHidden/>
    <w:rsid w:val="00EC002D"/>
    <w:pPr>
      <w:spacing w:before="100" w:after="100"/>
    </w:pPr>
    <w:rPr>
      <w:sz w:val="24"/>
    </w:rPr>
  </w:style>
  <w:style w:type="paragraph" w:styleId="DocumentMap">
    <w:name w:val="Document Map"/>
    <w:basedOn w:val="Normal"/>
    <w:semiHidden/>
    <w:rsid w:val="00EC002D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EC002D"/>
    <w:pPr>
      <w:tabs>
        <w:tab w:val="left" w:pos="720"/>
        <w:tab w:val="left" w:pos="1680"/>
        <w:tab w:val="left" w:pos="6300"/>
        <w:tab w:val="left" w:pos="6930"/>
      </w:tabs>
      <w:jc w:val="center"/>
    </w:pPr>
    <w:rPr>
      <w:b/>
      <w:sz w:val="24"/>
    </w:rPr>
  </w:style>
  <w:style w:type="character" w:styleId="Hyperlink">
    <w:name w:val="Hyperlink"/>
    <w:basedOn w:val="DefaultParagraphFont"/>
    <w:semiHidden/>
    <w:rsid w:val="00EC002D"/>
    <w:rPr>
      <w:color w:val="0000FF"/>
      <w:u w:val="single"/>
    </w:rPr>
  </w:style>
  <w:style w:type="paragraph" w:styleId="BodyTextIndent">
    <w:name w:val="Body Text Indent"/>
    <w:basedOn w:val="Normal"/>
    <w:semiHidden/>
    <w:rsid w:val="00EC002D"/>
    <w:pPr>
      <w:tabs>
        <w:tab w:val="left" w:pos="1260"/>
        <w:tab w:val="left" w:pos="1320"/>
      </w:tabs>
      <w:ind w:left="900"/>
    </w:pPr>
    <w:rPr>
      <w:b/>
      <w:bCs/>
      <w:sz w:val="22"/>
    </w:rPr>
  </w:style>
  <w:style w:type="character" w:styleId="FollowedHyperlink">
    <w:name w:val="FollowedHyperlink"/>
    <w:basedOn w:val="DefaultParagraphFont"/>
    <w:semiHidden/>
    <w:rsid w:val="00EC002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rcombe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IDMISTON PARISH COUNCIL</vt:lpstr>
    </vt:vector>
  </TitlesOfParts>
  <Company>HP</Company>
  <LinksUpToDate>false</LinksUpToDate>
  <CharactersWithSpaces>586</CharactersWithSpaces>
  <SharedDoc>false</SharedDoc>
  <HLinks>
    <vt:vector size="6" baseType="variant"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http://www.burcombepc@btinternet.com/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IDMISTON PARISH COUNCIL</dc:title>
  <dc:creator>Fiona Jack</dc:creator>
  <cp:lastModifiedBy>clare</cp:lastModifiedBy>
  <cp:revision>2</cp:revision>
  <cp:lastPrinted>2023-05-08T15:21:00Z</cp:lastPrinted>
  <dcterms:created xsi:type="dcterms:W3CDTF">2023-05-08T15:35:00Z</dcterms:created>
  <dcterms:modified xsi:type="dcterms:W3CDTF">2023-05-08T15:35:00Z</dcterms:modified>
</cp:coreProperties>
</file>